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051DD">
        <w:rPr>
          <w:rFonts w:ascii="Verdana" w:hAnsi="Verdana"/>
          <w:b/>
          <w:lang w:val="bg-BG"/>
        </w:rPr>
        <w:t>В</w:t>
      </w:r>
      <w:r w:rsidR="00A9207E">
        <w:rPr>
          <w:rFonts w:ascii="Verdana" w:hAnsi="Verdana"/>
          <w:b/>
          <w:lang w:val="bg-BG"/>
        </w:rPr>
        <w:t>однян</w:t>
      </w:r>
      <w:r w:rsidR="009051DD">
        <w:rPr>
          <w:rFonts w:ascii="Verdana" w:hAnsi="Verdana"/>
          <w:b/>
          <w:lang w:val="bg-BG"/>
        </w:rPr>
        <w:t>ци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785A49">
        <w:rPr>
          <w:rFonts w:ascii="Verdana" w:hAnsi="Verdana"/>
          <w:sz w:val="18"/>
          <w:szCs w:val="18"/>
          <w:lang w:val="bg-BG"/>
        </w:rPr>
        <w:t>3.03.2026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85A49">
        <w:rPr>
          <w:rFonts w:ascii="Verdana" w:hAnsi="Verdana"/>
          <w:sz w:val="18"/>
          <w:szCs w:val="18"/>
          <w:lang w:val="bg-BG"/>
        </w:rPr>
        <w:t>74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785A49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85A49" w:rsidRPr="00C80CD6" w:rsidRDefault="00785A49" w:rsidP="00785A4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785A49" w:rsidRPr="00C80CD6" w:rsidRDefault="00785A49" w:rsidP="00785A4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85A49" w:rsidRPr="00C80CD6" w:rsidRDefault="00785A49" w:rsidP="00785A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85A49" w:rsidRPr="00C80CD6" w:rsidRDefault="00785A49" w:rsidP="00785A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785A49" w:rsidRPr="00C80CD6" w:rsidRDefault="00785A49" w:rsidP="00785A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785A49" w:rsidRPr="00C80CD6" w:rsidRDefault="00785A49" w:rsidP="00785A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85A49" w:rsidRPr="00C80CD6" w:rsidRDefault="00785A49" w:rsidP="00785A4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85A49" w:rsidRPr="00C80CD6" w:rsidRDefault="00785A49" w:rsidP="00785A4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85A49" w:rsidRPr="00C80CD6" w:rsidRDefault="00785A49" w:rsidP="00785A4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785A49" w:rsidRDefault="00785A49" w:rsidP="00785A49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785A49" w:rsidRPr="00C80CD6" w:rsidRDefault="00785A49" w:rsidP="00785A4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051DD">
        <w:rPr>
          <w:rFonts w:ascii="Verdana" w:hAnsi="Verdana"/>
          <w:b/>
          <w:sz w:val="18"/>
          <w:szCs w:val="18"/>
          <w:lang w:val="bg-BG"/>
        </w:rPr>
        <w:t>В</w:t>
      </w:r>
      <w:r w:rsidR="00A9207E">
        <w:rPr>
          <w:rFonts w:ascii="Verdana" w:hAnsi="Verdana"/>
          <w:b/>
          <w:sz w:val="18"/>
          <w:szCs w:val="18"/>
          <w:lang w:val="bg-BG"/>
        </w:rPr>
        <w:t>однян</w:t>
      </w:r>
      <w:r w:rsidR="009051DD">
        <w:rPr>
          <w:rFonts w:ascii="Verdana" w:hAnsi="Verdana"/>
          <w:b/>
          <w:sz w:val="18"/>
          <w:szCs w:val="18"/>
          <w:lang w:val="bg-BG"/>
        </w:rPr>
        <w:t>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785A49" w:rsidRPr="009A09B6" w:rsidRDefault="00785A49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</w:p>
    <w:p w:rsidR="00785A49" w:rsidRDefault="00ED2E0B" w:rsidP="00785A49">
      <w:pPr>
        <w:spacing w:line="360" w:lineRule="auto"/>
        <w:jc w:val="both"/>
        <w:rPr>
          <w:rFonts w:ascii="Verdana" w:hAnsi="Verdana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785A49" w:rsidRPr="00681ECE">
        <w:rPr>
          <w:rFonts w:ascii="Verdana" w:hAnsi="Verdana"/>
          <w:szCs w:val="18"/>
          <w:lang w:val="bg-BG"/>
        </w:rPr>
        <w:t xml:space="preserve">На 13.03.2026 г. началникът на Общинска служба по земеделие Димово предаде на председателя на комисията общо </w:t>
      </w:r>
      <w:r w:rsidR="00785A49" w:rsidRPr="00681ECE">
        <w:rPr>
          <w:rFonts w:ascii="Verdana" w:hAnsi="Verdana"/>
          <w:b/>
          <w:szCs w:val="18"/>
          <w:lang w:val="bg-BG"/>
        </w:rPr>
        <w:t>0 /нула/</w:t>
      </w:r>
      <w:r w:rsidR="00785A49" w:rsidRPr="00681ECE">
        <w:rPr>
          <w:rFonts w:ascii="Verdana" w:hAnsi="Verdana"/>
          <w:szCs w:val="18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</w:t>
      </w:r>
      <w:r w:rsidR="00785A49">
        <w:rPr>
          <w:rFonts w:ascii="Verdana" w:hAnsi="Verdana"/>
          <w:szCs w:val="18"/>
          <w:lang w:val="bg-BG"/>
        </w:rPr>
        <w:t>7</w:t>
      </w:r>
      <w:r w:rsidR="00785A49" w:rsidRPr="00681ECE">
        <w:rPr>
          <w:rFonts w:ascii="Verdana" w:hAnsi="Verdana"/>
          <w:szCs w:val="18"/>
          <w:lang w:val="bg-BG"/>
        </w:rPr>
        <w:t xml:space="preserve"> година. Комисията не пристъпва към разглеждане на заявленията. Комисията реши:</w:t>
      </w:r>
    </w:p>
    <w:p w:rsidR="00785A49" w:rsidRPr="00681ECE" w:rsidRDefault="00785A49" w:rsidP="00785A49">
      <w:pPr>
        <w:tabs>
          <w:tab w:val="left" w:pos="720"/>
        </w:tabs>
        <w:spacing w:line="360" w:lineRule="auto"/>
        <w:jc w:val="both"/>
        <w:rPr>
          <w:szCs w:val="18"/>
          <w:lang w:val="bg-BG"/>
        </w:rPr>
      </w:pPr>
      <w:r>
        <w:rPr>
          <w:rFonts w:ascii="Verdana" w:hAnsi="Verdana"/>
          <w:szCs w:val="18"/>
          <w:lang w:val="bg-BG"/>
        </w:rPr>
        <w:lastRenderedPageBreak/>
        <w:tab/>
      </w:r>
      <w:r w:rsidRPr="00681ECE">
        <w:rPr>
          <w:rFonts w:ascii="Verdana" w:hAnsi="Verdana"/>
          <w:szCs w:val="18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681ECE">
        <w:rPr>
          <w:szCs w:val="18"/>
          <w:lang w:val="bg-BG"/>
        </w:rPr>
        <w:tab/>
      </w:r>
    </w:p>
    <w:p w:rsidR="00785A49" w:rsidRPr="009944AE" w:rsidRDefault="00785A49" w:rsidP="00785A49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9944AE">
        <w:rPr>
          <w:rFonts w:ascii="Verdana" w:hAnsi="Verdana"/>
          <w:lang w:val="bg-BG"/>
        </w:rPr>
        <w:t>Комисията не допуска</w:t>
      </w:r>
      <w:r w:rsidRPr="009944AE">
        <w:rPr>
          <w:rFonts w:ascii="Verdana" w:hAnsi="Verdana"/>
          <w:i/>
          <w:lang w:val="bg-BG"/>
        </w:rPr>
        <w:t xml:space="preserve"> </w:t>
      </w:r>
      <w:r w:rsidRPr="009944AE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9944AE">
        <w:rPr>
          <w:rFonts w:ascii="Verdana" w:hAnsi="Verdana"/>
          <w:b/>
          <w:lang w:val="bg-BG"/>
        </w:rPr>
        <w:t xml:space="preserve"> заявления.</w:t>
      </w:r>
    </w:p>
    <w:p w:rsidR="00785A49" w:rsidRPr="009944AE" w:rsidRDefault="00785A49" w:rsidP="00785A49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785A49" w:rsidRPr="009B557E" w:rsidRDefault="00785A49" w:rsidP="00785A49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785A49" w:rsidRPr="00C80CD6" w:rsidRDefault="00785A49" w:rsidP="00785A4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785A49" w:rsidRPr="00C80CD6" w:rsidRDefault="00785A49" w:rsidP="00785A4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85A49" w:rsidRDefault="00785A49" w:rsidP="00785A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785A49" w:rsidRPr="00C80CD6" w:rsidRDefault="00785A49" w:rsidP="00785A49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785A49" w:rsidRDefault="00785A49" w:rsidP="00785A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785A49" w:rsidRPr="00C80CD6" w:rsidRDefault="00785A49" w:rsidP="00785A49">
      <w:pPr>
        <w:pStyle w:val="ListParagraph"/>
        <w:rPr>
          <w:rFonts w:ascii="Verdana" w:hAnsi="Verdana"/>
          <w:lang w:val="bg-BG"/>
        </w:rPr>
      </w:pPr>
    </w:p>
    <w:p w:rsidR="00785A49" w:rsidRDefault="00785A49" w:rsidP="00785A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785A49" w:rsidRPr="00C80CD6" w:rsidRDefault="00785A49" w:rsidP="00785A49">
      <w:pPr>
        <w:spacing w:line="360" w:lineRule="auto"/>
        <w:rPr>
          <w:rFonts w:ascii="Verdana" w:hAnsi="Verdana"/>
          <w:lang w:val="bg-BG"/>
        </w:rPr>
      </w:pPr>
    </w:p>
    <w:p w:rsidR="00785A49" w:rsidRPr="00C80CD6" w:rsidRDefault="00785A49" w:rsidP="00785A49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785A49" w:rsidRPr="009944AE" w:rsidRDefault="00785A49" w:rsidP="00785A49">
      <w:pPr>
        <w:spacing w:line="360" w:lineRule="auto"/>
        <w:rPr>
          <w:rFonts w:ascii="Verdana" w:hAnsi="Verdana"/>
          <w:lang w:val="bg-BG"/>
        </w:rPr>
      </w:pPr>
      <w:r w:rsidRPr="009944AE">
        <w:rPr>
          <w:rFonts w:ascii="Verdana" w:hAnsi="Verdana"/>
          <w:lang w:val="bg-BG"/>
        </w:rPr>
        <w:t>.</w:t>
      </w:r>
    </w:p>
    <w:p w:rsidR="00785A49" w:rsidRPr="009944AE" w:rsidRDefault="00785A49" w:rsidP="00785A49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785A49" w:rsidRPr="009944AE" w:rsidRDefault="00785A49" w:rsidP="00785A49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944AE">
        <w:rPr>
          <w:rFonts w:ascii="Verdana" w:hAnsi="Verdana"/>
          <w:sz w:val="18"/>
          <w:szCs w:val="18"/>
          <w:lang w:val="bg-BG"/>
        </w:rPr>
        <w:t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Димово, както следва:</w:t>
      </w:r>
    </w:p>
    <w:p w:rsidR="00E935B7" w:rsidRPr="009A09B6" w:rsidRDefault="00E935B7" w:rsidP="00E935B7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E935B7" w:rsidRPr="009A09B6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Pr="002B3B24">
        <w:rPr>
          <w:rFonts w:ascii="Verdana" w:hAnsi="Verdana"/>
          <w:sz w:val="18"/>
          <w:szCs w:val="18"/>
          <w:lang w:val="bg-BG"/>
        </w:rPr>
        <w:t>1</w:t>
      </w:r>
      <w:r w:rsidR="00F30194">
        <w:rPr>
          <w:rFonts w:ascii="Verdana" w:hAnsi="Verdana"/>
          <w:sz w:val="18"/>
          <w:szCs w:val="18"/>
          <w:lang w:val="bg-BG"/>
        </w:rPr>
        <w:t>3</w:t>
      </w:r>
      <w:r w:rsidRPr="002B3B24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</w:t>
      </w:r>
      <w:r w:rsidR="00F30194">
        <w:rPr>
          <w:rFonts w:ascii="Verdana" w:hAnsi="Verdana"/>
          <w:sz w:val="18"/>
          <w:szCs w:val="18"/>
          <w:lang w:val="bg-BG"/>
        </w:rPr>
        <w:t xml:space="preserve">6 </w:t>
      </w:r>
      <w:bookmarkStart w:id="0" w:name="_GoBack"/>
      <w:bookmarkEnd w:id="0"/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E935B7" w:rsidRDefault="00E935B7" w:rsidP="00E935B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9A25FB">
        <w:rPr>
          <w:rFonts w:ascii="Verdana" w:hAnsi="Verdana"/>
          <w:sz w:val="18"/>
          <w:szCs w:val="18"/>
          <w:lang w:val="bg-BG"/>
        </w:rPr>
        <w:t>Воднянци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E935B7" w:rsidRPr="009A09B6" w:rsidRDefault="00E935B7" w:rsidP="00E935B7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p w:rsidR="009A09B6" w:rsidRPr="009A09B6" w:rsidRDefault="009A09B6" w:rsidP="00E935B7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0F" w:rsidRDefault="0007230F" w:rsidP="00227952">
      <w:r>
        <w:separator/>
      </w:r>
    </w:p>
  </w:endnote>
  <w:endnote w:type="continuationSeparator" w:id="0">
    <w:p w:rsidR="0007230F" w:rsidRDefault="0007230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F3019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0F" w:rsidRDefault="0007230F" w:rsidP="00227952">
      <w:r>
        <w:separator/>
      </w:r>
    </w:p>
  </w:footnote>
  <w:footnote w:type="continuationSeparator" w:id="0">
    <w:p w:rsidR="0007230F" w:rsidRDefault="0007230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230F"/>
    <w:rsid w:val="00076943"/>
    <w:rsid w:val="00076AE2"/>
    <w:rsid w:val="000837D0"/>
    <w:rsid w:val="0009087A"/>
    <w:rsid w:val="00091FAC"/>
    <w:rsid w:val="000A2FA0"/>
    <w:rsid w:val="000A6A4D"/>
    <w:rsid w:val="000B009D"/>
    <w:rsid w:val="000C1079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23279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3DE4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85A49"/>
    <w:rsid w:val="007926E1"/>
    <w:rsid w:val="007951C4"/>
    <w:rsid w:val="00795B68"/>
    <w:rsid w:val="007A0799"/>
    <w:rsid w:val="007A25AD"/>
    <w:rsid w:val="007A2CFC"/>
    <w:rsid w:val="007C19A7"/>
    <w:rsid w:val="007E099E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25FB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207E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5071"/>
    <w:rsid w:val="00CB473E"/>
    <w:rsid w:val="00CC7AE7"/>
    <w:rsid w:val="00CE287B"/>
    <w:rsid w:val="00CE6332"/>
    <w:rsid w:val="00CF3EF0"/>
    <w:rsid w:val="00CF6A7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35B7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194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1BF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57A7"/>
    <w:rsid w:val="00D965E7"/>
    <w:rsid w:val="00E340F0"/>
    <w:rsid w:val="00EF133C"/>
    <w:rsid w:val="00F1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5271E-64C9-4138-9D02-E4F93F16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32</cp:revision>
  <cp:lastPrinted>2025-03-27T08:34:00Z</cp:lastPrinted>
  <dcterms:created xsi:type="dcterms:W3CDTF">2025-02-27T14:17:00Z</dcterms:created>
  <dcterms:modified xsi:type="dcterms:W3CDTF">2026-03-16T11:55:00Z</dcterms:modified>
</cp:coreProperties>
</file>